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FF7" w:rsidRPr="0039455B" w:rsidRDefault="006F1FF7" w:rsidP="006F1FF7">
      <w:pPr>
        <w:spacing w:after="0" w:line="240" w:lineRule="auto"/>
        <w:ind w:left="6095"/>
        <w:jc w:val="both"/>
        <w:rPr>
          <w:rFonts w:ascii="Times New Roman" w:hAnsi="Times New Roman" w:cs="Times New Roman"/>
          <w:sz w:val="30"/>
          <w:szCs w:val="30"/>
        </w:rPr>
      </w:pPr>
      <w:r w:rsidRPr="0039455B">
        <w:rPr>
          <w:rFonts w:ascii="Times New Roman" w:hAnsi="Times New Roman" w:cs="Times New Roman"/>
          <w:sz w:val="30"/>
          <w:szCs w:val="30"/>
        </w:rPr>
        <w:t>УТВЕРЖДЕНО</w:t>
      </w:r>
    </w:p>
    <w:p w:rsidR="006F1FF7" w:rsidRPr="0039455B" w:rsidRDefault="006F1FF7" w:rsidP="004778C8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Pr="0039455B">
        <w:rPr>
          <w:rFonts w:ascii="Times New Roman" w:hAnsi="Times New Roman" w:cs="Times New Roman"/>
          <w:sz w:val="30"/>
          <w:szCs w:val="30"/>
        </w:rPr>
        <w:t>ешение</w:t>
      </w:r>
    </w:p>
    <w:p w:rsidR="006F1FF7" w:rsidRPr="0039455B" w:rsidRDefault="008B6F42" w:rsidP="00456C5F">
      <w:pPr>
        <w:spacing w:after="0" w:line="280" w:lineRule="exact"/>
        <w:ind w:left="609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Кличевского районного</w:t>
      </w:r>
      <w:r w:rsidR="006F1FF7" w:rsidRPr="0039455B">
        <w:rPr>
          <w:rFonts w:ascii="Times New Roman" w:hAnsi="Times New Roman" w:cs="Times New Roman"/>
          <w:sz w:val="30"/>
          <w:szCs w:val="30"/>
        </w:rPr>
        <w:t xml:space="preserve"> Совета депутатов</w:t>
      </w:r>
    </w:p>
    <w:p w:rsidR="006F1FF7" w:rsidRDefault="00151FE8" w:rsidP="006F1FF7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10 июня 2021 г.</w:t>
      </w:r>
      <w:r w:rsidR="00456C5F">
        <w:rPr>
          <w:rFonts w:ascii="Times New Roman" w:hAnsi="Times New Roman" w:cs="Times New Roman"/>
          <w:sz w:val="30"/>
          <w:szCs w:val="30"/>
          <w:lang w:val="be-BY"/>
        </w:rPr>
        <w:t xml:space="preserve"> № </w:t>
      </w:r>
      <w:r>
        <w:rPr>
          <w:rFonts w:ascii="Times New Roman" w:hAnsi="Times New Roman" w:cs="Times New Roman"/>
          <w:sz w:val="30"/>
          <w:szCs w:val="30"/>
          <w:lang w:val="be-BY"/>
        </w:rPr>
        <w:t>36-4</w:t>
      </w:r>
    </w:p>
    <w:p w:rsidR="00151FE8" w:rsidRPr="00456C5F" w:rsidRDefault="00151FE8" w:rsidP="006F1FF7">
      <w:pPr>
        <w:spacing w:after="0" w:line="280" w:lineRule="exact"/>
        <w:ind w:left="6095"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940D10" w:rsidRDefault="00940D10" w:rsidP="009D268A">
      <w:pPr>
        <w:pStyle w:val="titleu"/>
        <w:spacing w:before="0" w:after="0" w:line="280" w:lineRule="exact"/>
        <w:ind w:right="5103"/>
        <w:jc w:val="both"/>
        <w:rPr>
          <w:b w:val="0"/>
          <w:sz w:val="30"/>
          <w:szCs w:val="30"/>
        </w:rPr>
      </w:pPr>
    </w:p>
    <w:p w:rsidR="006F1FF7" w:rsidRPr="0039455B" w:rsidRDefault="006F1FF7" w:rsidP="00940D10">
      <w:pPr>
        <w:pStyle w:val="titleu"/>
        <w:spacing w:before="0" w:after="0" w:line="280" w:lineRule="exact"/>
        <w:ind w:right="2975"/>
        <w:jc w:val="both"/>
        <w:rPr>
          <w:sz w:val="30"/>
          <w:szCs w:val="30"/>
        </w:rPr>
      </w:pPr>
      <w:r w:rsidRPr="0039455B">
        <w:rPr>
          <w:b w:val="0"/>
          <w:sz w:val="30"/>
          <w:szCs w:val="30"/>
        </w:rPr>
        <w:t>Р</w:t>
      </w:r>
      <w:r w:rsidR="004778C8">
        <w:rPr>
          <w:b w:val="0"/>
          <w:sz w:val="30"/>
          <w:szCs w:val="30"/>
        </w:rPr>
        <w:t>ЕГИОНАЛЬНЫЙ КОМПЛЕКС</w:t>
      </w:r>
      <w:r w:rsidR="00940D10">
        <w:rPr>
          <w:b w:val="0"/>
          <w:sz w:val="30"/>
          <w:szCs w:val="30"/>
        </w:rPr>
        <w:t xml:space="preserve"> МЕРОПРИЯТИЙ </w:t>
      </w:r>
      <w:r w:rsidRPr="0039455B">
        <w:rPr>
          <w:b w:val="0"/>
          <w:sz w:val="30"/>
          <w:szCs w:val="30"/>
        </w:rPr>
        <w:t xml:space="preserve">по реализации </w:t>
      </w:r>
      <w:r>
        <w:rPr>
          <w:b w:val="0"/>
          <w:sz w:val="30"/>
          <w:szCs w:val="30"/>
        </w:rPr>
        <w:t xml:space="preserve">в </w:t>
      </w:r>
      <w:r w:rsidR="008B6F42">
        <w:rPr>
          <w:b w:val="0"/>
          <w:sz w:val="30"/>
          <w:szCs w:val="30"/>
        </w:rPr>
        <w:t>Кличевском районе</w:t>
      </w:r>
      <w:r>
        <w:rPr>
          <w:b w:val="0"/>
          <w:sz w:val="30"/>
          <w:szCs w:val="30"/>
        </w:rPr>
        <w:t xml:space="preserve"> Государственной программы по преодолению последствий катастрофы на Чернобыльской АЭС на </w:t>
      </w:r>
      <w:r w:rsidR="00CC7E71" w:rsidRPr="00CC7E71">
        <w:rPr>
          <w:b w:val="0"/>
          <w:sz w:val="30"/>
          <w:szCs w:val="30"/>
        </w:rPr>
        <w:t xml:space="preserve">2021–2025 </w:t>
      </w:r>
      <w:r>
        <w:rPr>
          <w:b w:val="0"/>
          <w:sz w:val="30"/>
          <w:szCs w:val="30"/>
        </w:rPr>
        <w:t>годы</w:t>
      </w:r>
    </w:p>
    <w:p w:rsidR="006F1FF7" w:rsidRPr="0039455B" w:rsidRDefault="006F1FF7" w:rsidP="00151FE8">
      <w:pPr>
        <w:spacing w:after="0" w:line="36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723252" w:rsidRDefault="0062149E" w:rsidP="00F72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bookmarkStart w:id="0" w:name="a2"/>
      <w:bookmarkStart w:id="1" w:name="a15"/>
      <w:bookmarkEnd w:id="0"/>
      <w:bookmarkEnd w:id="1"/>
      <w:r w:rsidRPr="0062149E">
        <w:rPr>
          <w:rFonts w:ascii="Times New Roman" w:eastAsia="Times New Roman" w:hAnsi="Times New Roman" w:cs="Times New Roman"/>
          <w:sz w:val="30"/>
          <w:szCs w:val="30"/>
        </w:rPr>
        <w:t>1. </w:t>
      </w:r>
      <w:r w:rsidR="00723252">
        <w:rPr>
          <w:rFonts w:ascii="Times New Roman" w:eastAsia="Times New Roman" w:hAnsi="Times New Roman" w:cs="Times New Roman"/>
          <w:sz w:val="30"/>
          <w:szCs w:val="30"/>
        </w:rPr>
        <w:t>Р</w:t>
      </w:r>
      <w:r w:rsidRPr="0062149E">
        <w:rPr>
          <w:rFonts w:ascii="Times New Roman" w:eastAsia="Times New Roman" w:hAnsi="Times New Roman" w:cs="Times New Roman"/>
          <w:sz w:val="30"/>
          <w:szCs w:val="30"/>
        </w:rPr>
        <w:t>егиональный комплекс мероприятий разработан в целях реализации</w:t>
      </w:r>
      <w:r w:rsidR="00723252">
        <w:rPr>
          <w:rFonts w:ascii="Times New Roman" w:eastAsia="Times New Roman" w:hAnsi="Times New Roman" w:cs="Times New Roman"/>
          <w:sz w:val="30"/>
          <w:szCs w:val="30"/>
        </w:rPr>
        <w:t xml:space="preserve"> в 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>Кличевском районе</w:t>
      </w:r>
      <w:r w:rsidRPr="0062149E">
        <w:rPr>
          <w:rFonts w:ascii="Times New Roman" w:eastAsia="Times New Roman" w:hAnsi="Times New Roman" w:cs="Times New Roman"/>
          <w:sz w:val="30"/>
          <w:szCs w:val="30"/>
        </w:rPr>
        <w:t xml:space="preserve"> Государственной программы по преодолению последствий катастрофы на Чернобыльской АЭС на 20</w:t>
      </w:r>
      <w:r w:rsidRPr="009D268A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62149E">
        <w:rPr>
          <w:rFonts w:ascii="Times New Roman" w:eastAsia="Times New Roman" w:hAnsi="Times New Roman" w:cs="Times New Roman"/>
          <w:sz w:val="30"/>
          <w:szCs w:val="30"/>
        </w:rPr>
        <w:t>1–20</w:t>
      </w:r>
      <w:r w:rsidRPr="009D268A">
        <w:rPr>
          <w:rFonts w:ascii="Times New Roman" w:eastAsia="Times New Roman" w:hAnsi="Times New Roman" w:cs="Times New Roman"/>
          <w:sz w:val="30"/>
          <w:szCs w:val="30"/>
        </w:rPr>
        <w:t>2</w:t>
      </w:r>
      <w:r w:rsidRPr="0062149E">
        <w:rPr>
          <w:rFonts w:ascii="Times New Roman" w:eastAsia="Times New Roman" w:hAnsi="Times New Roman" w:cs="Times New Roman"/>
          <w:sz w:val="30"/>
          <w:szCs w:val="30"/>
        </w:rPr>
        <w:t>5 годы (далее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4778C8">
        <w:rPr>
          <w:rFonts w:ascii="Times New Roman" w:eastAsia="Times New Roman" w:hAnsi="Times New Roman" w:cs="Times New Roman"/>
          <w:sz w:val="30"/>
          <w:szCs w:val="30"/>
        </w:rPr>
        <w:t>– Государственная программа) и направлен на социальную защиту населения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>Кличевского района</w:t>
      </w:r>
      <w:r w:rsidR="00EE7AB5">
        <w:rPr>
          <w:rFonts w:ascii="Times New Roman" w:eastAsia="Times New Roman" w:hAnsi="Times New Roman" w:cs="Times New Roman"/>
          <w:sz w:val="30"/>
          <w:szCs w:val="30"/>
        </w:rPr>
        <w:t xml:space="preserve">, пострадавшего от катастрофы на Чернобыльской АЭС, безусловное обеспечение требований радиационной безопасности, ускоренное социально-экономическое развитие и возрождение загрязненных радионуклидами территорий 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>Кличевского района</w:t>
      </w:r>
      <w:r w:rsidR="00EE7AB5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723252" w:rsidRDefault="0062149E" w:rsidP="006214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62149E">
        <w:rPr>
          <w:rFonts w:ascii="Times New Roman" w:eastAsia="Times New Roman" w:hAnsi="Times New Roman" w:cs="Times New Roman"/>
          <w:sz w:val="30"/>
          <w:szCs w:val="30"/>
        </w:rPr>
        <w:t>2. Заказчиками регионального комплекса мероприятий явля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>е</w:t>
      </w:r>
      <w:r w:rsidRPr="0062149E">
        <w:rPr>
          <w:rFonts w:ascii="Times New Roman" w:eastAsia="Times New Roman" w:hAnsi="Times New Roman" w:cs="Times New Roman"/>
          <w:sz w:val="30"/>
          <w:szCs w:val="30"/>
        </w:rPr>
        <w:t>тся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>отдел по образованию, спорту и туризму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>райи</w:t>
      </w:r>
      <w:r w:rsidR="00723252" w:rsidRPr="00723252">
        <w:rPr>
          <w:rFonts w:ascii="Times New Roman" w:eastAsia="Times New Roman" w:hAnsi="Times New Roman" w:cs="Times New Roman"/>
          <w:sz w:val="30"/>
          <w:szCs w:val="30"/>
        </w:rPr>
        <w:t>сполкома</w:t>
      </w:r>
      <w:r w:rsidR="00723252">
        <w:rPr>
          <w:rFonts w:ascii="Times New Roman" w:eastAsia="Times New Roman" w:hAnsi="Times New Roman" w:cs="Times New Roman"/>
          <w:sz w:val="30"/>
          <w:szCs w:val="30"/>
        </w:rPr>
        <w:t xml:space="preserve"> (далее – 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>отдел</w:t>
      </w:r>
      <w:r w:rsidR="00723252" w:rsidRPr="00723252">
        <w:rPr>
          <w:rFonts w:ascii="Times New Roman" w:eastAsia="Times New Roman" w:hAnsi="Times New Roman" w:cs="Times New Roman"/>
          <w:sz w:val="30"/>
          <w:szCs w:val="30"/>
        </w:rPr>
        <w:t xml:space="preserve"> по образованию</w:t>
      </w:r>
      <w:r w:rsidR="00723252">
        <w:rPr>
          <w:rFonts w:ascii="Times New Roman" w:eastAsia="Times New Roman" w:hAnsi="Times New Roman" w:cs="Times New Roman"/>
          <w:sz w:val="30"/>
          <w:szCs w:val="30"/>
        </w:rPr>
        <w:t>),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 xml:space="preserve"> райисполком, финансовый отдел</w:t>
      </w:r>
      <w:r w:rsidR="00F15D02">
        <w:rPr>
          <w:rFonts w:ascii="Times New Roman" w:eastAsia="Times New Roman" w:hAnsi="Times New Roman" w:cs="Times New Roman"/>
          <w:sz w:val="30"/>
          <w:szCs w:val="30"/>
        </w:rPr>
        <w:t xml:space="preserve"> райисполком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>а</w:t>
      </w:r>
      <w:r w:rsidR="00F15D02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F15D02" w:rsidRDefault="001506D3" w:rsidP="00F15D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506D3">
        <w:rPr>
          <w:rFonts w:ascii="Times New Roman" w:eastAsia="Times New Roman" w:hAnsi="Times New Roman" w:cs="Times New Roman"/>
          <w:sz w:val="30"/>
          <w:szCs w:val="30"/>
        </w:rPr>
        <w:t>3. Задачами регионального комплекса мероприятий являются</w:t>
      </w:r>
      <w:r w:rsidR="00044710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F15D02" w:rsidRPr="00F15D02">
        <w:rPr>
          <w:rFonts w:ascii="Times New Roman" w:eastAsia="Times New Roman" w:hAnsi="Times New Roman" w:cs="Times New Roman"/>
          <w:sz w:val="30"/>
          <w:szCs w:val="30"/>
        </w:rPr>
        <w:t>содействие социально-экономическому развитию пострадавших регионов</w:t>
      </w:r>
      <w:r w:rsidR="00EE7AB5">
        <w:rPr>
          <w:rFonts w:ascii="Times New Roman" w:eastAsia="Times New Roman" w:hAnsi="Times New Roman" w:cs="Times New Roman"/>
          <w:sz w:val="30"/>
          <w:szCs w:val="30"/>
        </w:rPr>
        <w:t xml:space="preserve"> (задача 3)</w:t>
      </w:r>
      <w:r w:rsidR="003F0159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1506D3" w:rsidRPr="001506D3" w:rsidRDefault="00476C30" w:rsidP="001506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 xml:space="preserve">4. </w:t>
      </w:r>
      <w:r w:rsidR="001506D3" w:rsidRPr="001506D3">
        <w:rPr>
          <w:rFonts w:ascii="Times New Roman" w:eastAsia="Times New Roman" w:hAnsi="Times New Roman" w:cs="Times New Roman"/>
          <w:sz w:val="30"/>
          <w:szCs w:val="30"/>
        </w:rPr>
        <w:t>Указанные</w:t>
      </w:r>
      <w:r>
        <w:rPr>
          <w:rFonts w:ascii="Times New Roman" w:eastAsia="Times New Roman" w:hAnsi="Times New Roman" w:cs="Times New Roman"/>
          <w:sz w:val="30"/>
          <w:szCs w:val="30"/>
        </w:rPr>
        <w:t xml:space="preserve"> в пункте 3 </w:t>
      </w:r>
      <w:r w:rsidRPr="00476C30">
        <w:rPr>
          <w:rFonts w:ascii="Times New Roman" w:eastAsia="Times New Roman" w:hAnsi="Times New Roman" w:cs="Times New Roman"/>
          <w:sz w:val="30"/>
          <w:szCs w:val="30"/>
        </w:rPr>
        <w:t xml:space="preserve">регионального комплекса мероприятий </w:t>
      </w:r>
      <w:r w:rsidR="001506D3" w:rsidRPr="001506D3">
        <w:rPr>
          <w:rFonts w:ascii="Times New Roman" w:eastAsia="Times New Roman" w:hAnsi="Times New Roman" w:cs="Times New Roman"/>
          <w:sz w:val="30"/>
          <w:szCs w:val="30"/>
        </w:rPr>
        <w:t xml:space="preserve">задачи будут решены путем выполнения </w:t>
      </w:r>
      <w:r w:rsidR="00EE7AB5">
        <w:rPr>
          <w:rFonts w:ascii="Times New Roman" w:eastAsia="Times New Roman" w:hAnsi="Times New Roman" w:cs="Times New Roman"/>
          <w:sz w:val="30"/>
          <w:szCs w:val="30"/>
        </w:rPr>
        <w:t xml:space="preserve">комплекса </w:t>
      </w:r>
      <w:r w:rsidR="001506D3" w:rsidRPr="001506D3">
        <w:rPr>
          <w:rFonts w:ascii="Times New Roman" w:eastAsia="Times New Roman" w:hAnsi="Times New Roman" w:cs="Times New Roman"/>
          <w:sz w:val="30"/>
          <w:szCs w:val="30"/>
        </w:rPr>
        <w:t xml:space="preserve">мероприятий по реализации в 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>Кличевском районе</w:t>
      </w:r>
      <w:r w:rsidR="001506D3" w:rsidRPr="001506D3">
        <w:rPr>
          <w:rFonts w:ascii="Times New Roman" w:eastAsia="Times New Roman" w:hAnsi="Times New Roman" w:cs="Times New Roman"/>
          <w:sz w:val="30"/>
          <w:szCs w:val="30"/>
        </w:rPr>
        <w:t xml:space="preserve"> Государственной программы согласно приложению</w:t>
      </w:r>
      <w:r>
        <w:rPr>
          <w:rFonts w:ascii="Times New Roman" w:eastAsia="Times New Roman" w:hAnsi="Times New Roman" w:cs="Times New Roman"/>
          <w:sz w:val="30"/>
          <w:szCs w:val="30"/>
        </w:rPr>
        <w:t> </w:t>
      </w:r>
      <w:r w:rsidR="001506D3" w:rsidRPr="001506D3">
        <w:rPr>
          <w:rFonts w:ascii="Times New Roman" w:eastAsia="Times New Roman" w:hAnsi="Times New Roman" w:cs="Times New Roman"/>
          <w:sz w:val="30"/>
          <w:szCs w:val="30"/>
        </w:rPr>
        <w:t>1.</w:t>
      </w:r>
    </w:p>
    <w:p w:rsidR="009D268A" w:rsidRPr="009D268A" w:rsidRDefault="00476C30" w:rsidP="009D26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5</w:t>
      </w:r>
      <w:r w:rsidR="001506D3" w:rsidRPr="001506D3">
        <w:rPr>
          <w:rFonts w:ascii="Times New Roman" w:eastAsia="Times New Roman" w:hAnsi="Times New Roman" w:cs="Times New Roman"/>
          <w:sz w:val="30"/>
          <w:szCs w:val="30"/>
        </w:rPr>
        <w:t>. </w:t>
      </w:r>
      <w:r w:rsidR="009D268A" w:rsidRPr="009D268A">
        <w:rPr>
          <w:rFonts w:ascii="Times New Roman" w:eastAsia="Times New Roman" w:hAnsi="Times New Roman" w:cs="Times New Roman"/>
          <w:sz w:val="30"/>
          <w:szCs w:val="30"/>
        </w:rPr>
        <w:t xml:space="preserve"> Финансирование </w:t>
      </w:r>
      <w:r>
        <w:rPr>
          <w:rFonts w:ascii="Times New Roman" w:eastAsia="Times New Roman" w:hAnsi="Times New Roman" w:cs="Times New Roman"/>
          <w:sz w:val="30"/>
          <w:szCs w:val="30"/>
        </w:rPr>
        <w:t>мероприятий</w:t>
      </w:r>
      <w:r w:rsidR="009D268A" w:rsidRPr="009D268A">
        <w:rPr>
          <w:rFonts w:ascii="Times New Roman" w:eastAsia="Times New Roman" w:hAnsi="Times New Roman" w:cs="Times New Roman"/>
          <w:sz w:val="30"/>
          <w:szCs w:val="30"/>
        </w:rPr>
        <w:t xml:space="preserve"> регионального комплекса мероприятий </w:t>
      </w:r>
      <w:r>
        <w:rPr>
          <w:rFonts w:ascii="Times New Roman" w:eastAsia="Times New Roman" w:hAnsi="Times New Roman" w:cs="Times New Roman"/>
          <w:sz w:val="30"/>
          <w:szCs w:val="30"/>
        </w:rPr>
        <w:t>в объемах согласно приложению 1</w:t>
      </w:r>
      <w:r w:rsidR="009D268A" w:rsidRPr="009D268A">
        <w:rPr>
          <w:rFonts w:ascii="Times New Roman" w:eastAsia="Times New Roman" w:hAnsi="Times New Roman" w:cs="Times New Roman"/>
          <w:sz w:val="30"/>
          <w:szCs w:val="30"/>
        </w:rPr>
        <w:t xml:space="preserve"> будет осуществляться за счет средств республиканского бюджета, передаваемых в виде субвенций в консолидированный бюджет </w:t>
      </w:r>
      <w:r w:rsidR="00C22DDC">
        <w:rPr>
          <w:rFonts w:ascii="Times New Roman" w:eastAsia="Times New Roman" w:hAnsi="Times New Roman" w:cs="Times New Roman"/>
          <w:sz w:val="30"/>
          <w:szCs w:val="30"/>
        </w:rPr>
        <w:t xml:space="preserve">Кличевского района, </w:t>
      </w:r>
      <w:r w:rsidR="009D268A" w:rsidRPr="009D268A">
        <w:rPr>
          <w:rFonts w:ascii="Times New Roman" w:eastAsia="Times New Roman" w:hAnsi="Times New Roman" w:cs="Times New Roman"/>
          <w:sz w:val="30"/>
          <w:szCs w:val="30"/>
        </w:rPr>
        <w:t xml:space="preserve">иных источников, не запрещенных законодательством, с ежегодным уточнением объемов финансирования при формировании </w:t>
      </w:r>
      <w:bookmarkStart w:id="2" w:name="_GoBack"/>
      <w:bookmarkEnd w:id="2"/>
      <w:r w:rsidR="009D268A" w:rsidRPr="009D268A">
        <w:rPr>
          <w:rFonts w:ascii="Times New Roman" w:eastAsia="Times New Roman" w:hAnsi="Times New Roman" w:cs="Times New Roman"/>
          <w:sz w:val="30"/>
          <w:szCs w:val="30"/>
        </w:rPr>
        <w:t>местных бюджетов на очередной финансовый год в соответствии с перечнями объектов (товаров, работ, услуг), разработанными заказчиками.</w:t>
      </w:r>
    </w:p>
    <w:p w:rsidR="009D268A" w:rsidRPr="009D268A" w:rsidRDefault="009D268A" w:rsidP="004349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D268A" w:rsidRPr="009D268A" w:rsidSect="00456C5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986" w:rsidRDefault="00B80986" w:rsidP="00795C22">
      <w:pPr>
        <w:spacing w:after="0" w:line="240" w:lineRule="auto"/>
      </w:pPr>
      <w:r>
        <w:separator/>
      </w:r>
    </w:p>
  </w:endnote>
  <w:endnote w:type="continuationSeparator" w:id="0">
    <w:p w:rsidR="00B80986" w:rsidRDefault="00B80986" w:rsidP="0079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986" w:rsidRDefault="00B80986" w:rsidP="00795C22">
      <w:pPr>
        <w:spacing w:after="0" w:line="240" w:lineRule="auto"/>
      </w:pPr>
      <w:r>
        <w:separator/>
      </w:r>
    </w:p>
  </w:footnote>
  <w:footnote w:type="continuationSeparator" w:id="0">
    <w:p w:rsidR="00B80986" w:rsidRDefault="00B80986" w:rsidP="0079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2814644"/>
      <w:docPartObj>
        <w:docPartGallery w:val="Page Numbers (Top of Page)"/>
        <w:docPartUnique/>
      </w:docPartObj>
    </w:sdtPr>
    <w:sdtContent>
      <w:p w:rsidR="00F12674" w:rsidRDefault="00984424">
        <w:pPr>
          <w:pStyle w:val="a3"/>
          <w:jc w:val="center"/>
        </w:pPr>
        <w:r>
          <w:fldChar w:fldCharType="begin"/>
        </w:r>
        <w:r w:rsidR="00F12674">
          <w:instrText>PAGE   \* MERGEFORMAT</w:instrText>
        </w:r>
        <w:r>
          <w:fldChar w:fldCharType="separate"/>
        </w:r>
        <w:r w:rsidR="00C22DDC">
          <w:rPr>
            <w:noProof/>
          </w:rPr>
          <w:t>2</w:t>
        </w:r>
        <w:r>
          <w:fldChar w:fldCharType="end"/>
        </w:r>
      </w:p>
    </w:sdtContent>
  </w:sdt>
  <w:p w:rsidR="00F12674" w:rsidRDefault="00F12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F3F59"/>
    <w:rsid w:val="00020FCD"/>
    <w:rsid w:val="00036938"/>
    <w:rsid w:val="00044710"/>
    <w:rsid w:val="000D18E9"/>
    <w:rsid w:val="000F75ED"/>
    <w:rsid w:val="001506D3"/>
    <w:rsid w:val="00151FE8"/>
    <w:rsid w:val="001A245C"/>
    <w:rsid w:val="001A5BB9"/>
    <w:rsid w:val="001C1EFA"/>
    <w:rsid w:val="001F3F59"/>
    <w:rsid w:val="00204954"/>
    <w:rsid w:val="00295DDB"/>
    <w:rsid w:val="002A6E12"/>
    <w:rsid w:val="002C111F"/>
    <w:rsid w:val="002D3EAD"/>
    <w:rsid w:val="003033B9"/>
    <w:rsid w:val="003046E5"/>
    <w:rsid w:val="0037351B"/>
    <w:rsid w:val="003A74AD"/>
    <w:rsid w:val="003C6BB0"/>
    <w:rsid w:val="003F0159"/>
    <w:rsid w:val="0040042C"/>
    <w:rsid w:val="00420B36"/>
    <w:rsid w:val="004349E8"/>
    <w:rsid w:val="00456C5F"/>
    <w:rsid w:val="00476C30"/>
    <w:rsid w:val="004778C8"/>
    <w:rsid w:val="00512362"/>
    <w:rsid w:val="00534055"/>
    <w:rsid w:val="00552C6E"/>
    <w:rsid w:val="00555FD8"/>
    <w:rsid w:val="0062149E"/>
    <w:rsid w:val="006347E6"/>
    <w:rsid w:val="006F1682"/>
    <w:rsid w:val="006F1FF7"/>
    <w:rsid w:val="007174DA"/>
    <w:rsid w:val="00723252"/>
    <w:rsid w:val="00726A6F"/>
    <w:rsid w:val="00746D32"/>
    <w:rsid w:val="00750B4F"/>
    <w:rsid w:val="00795C22"/>
    <w:rsid w:val="007B2346"/>
    <w:rsid w:val="007C02C6"/>
    <w:rsid w:val="007C4FF0"/>
    <w:rsid w:val="007D3BE7"/>
    <w:rsid w:val="008156AE"/>
    <w:rsid w:val="008326A9"/>
    <w:rsid w:val="00835196"/>
    <w:rsid w:val="00836D94"/>
    <w:rsid w:val="008521B6"/>
    <w:rsid w:val="008B6F42"/>
    <w:rsid w:val="008D1098"/>
    <w:rsid w:val="00940D10"/>
    <w:rsid w:val="00984424"/>
    <w:rsid w:val="009D268A"/>
    <w:rsid w:val="00A76091"/>
    <w:rsid w:val="00AE14A6"/>
    <w:rsid w:val="00AF29EB"/>
    <w:rsid w:val="00B01027"/>
    <w:rsid w:val="00B12015"/>
    <w:rsid w:val="00B150E6"/>
    <w:rsid w:val="00B63BCE"/>
    <w:rsid w:val="00B7743C"/>
    <w:rsid w:val="00B80986"/>
    <w:rsid w:val="00B91A76"/>
    <w:rsid w:val="00BA10E4"/>
    <w:rsid w:val="00BB2B17"/>
    <w:rsid w:val="00BC6865"/>
    <w:rsid w:val="00C22DDC"/>
    <w:rsid w:val="00C37A50"/>
    <w:rsid w:val="00C451EA"/>
    <w:rsid w:val="00C927D8"/>
    <w:rsid w:val="00CC1415"/>
    <w:rsid w:val="00CC49A0"/>
    <w:rsid w:val="00CC7E71"/>
    <w:rsid w:val="00D301A5"/>
    <w:rsid w:val="00D35272"/>
    <w:rsid w:val="00D631F3"/>
    <w:rsid w:val="00DC34D0"/>
    <w:rsid w:val="00DF558F"/>
    <w:rsid w:val="00E23E2A"/>
    <w:rsid w:val="00E2470B"/>
    <w:rsid w:val="00EA619B"/>
    <w:rsid w:val="00EC0563"/>
    <w:rsid w:val="00EE36A2"/>
    <w:rsid w:val="00EE7AB5"/>
    <w:rsid w:val="00EF5DE9"/>
    <w:rsid w:val="00F04A56"/>
    <w:rsid w:val="00F12674"/>
    <w:rsid w:val="00F15D02"/>
    <w:rsid w:val="00F727AD"/>
    <w:rsid w:val="00F933D9"/>
    <w:rsid w:val="00FE06B7"/>
    <w:rsid w:val="00FF7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F3F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1F3F5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1F3F59"/>
    <w:rPr>
      <w:rFonts w:ascii="Times New Roman" w:eastAsia="Times New Roman" w:hAnsi="Times New Roman" w:cs="Times New Roman"/>
      <w:sz w:val="24"/>
      <w:szCs w:val="20"/>
    </w:rPr>
  </w:style>
  <w:style w:type="paragraph" w:customStyle="1" w:styleId="point">
    <w:name w:val="point"/>
    <w:basedOn w:val="a"/>
    <w:rsid w:val="001F3F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">
    <w:name w:val="newncpi"/>
    <w:basedOn w:val="a"/>
    <w:rsid w:val="001F3F5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1F3F59"/>
    <w:rPr>
      <w:color w:val="0000FF"/>
      <w:u w:val="single"/>
    </w:rPr>
  </w:style>
  <w:style w:type="paragraph" w:customStyle="1" w:styleId="titlep">
    <w:name w:val="titlep"/>
    <w:basedOn w:val="a"/>
    <w:rsid w:val="001F3F59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63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31F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FF7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7832"/>
  </w:style>
  <w:style w:type="paragraph" w:styleId="aa">
    <w:name w:val="List Paragraph"/>
    <w:basedOn w:val="a"/>
    <w:uiPriority w:val="34"/>
    <w:qFormat/>
    <w:rsid w:val="00835196"/>
    <w:pPr>
      <w:ind w:left="720"/>
      <w:contextualSpacing/>
    </w:pPr>
  </w:style>
  <w:style w:type="paragraph" w:customStyle="1" w:styleId="titleu">
    <w:name w:val="titleu"/>
    <w:basedOn w:val="a"/>
    <w:rsid w:val="006F1FF7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9D2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3A260-7D8A-408A-A8AA-5DB596D2E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Lenykova_ea</dc:creator>
  <cp:lastModifiedBy>Safronova_EI</cp:lastModifiedBy>
  <cp:revision>3</cp:revision>
  <cp:lastPrinted>2021-03-30T08:41:00Z</cp:lastPrinted>
  <dcterms:created xsi:type="dcterms:W3CDTF">2021-06-07T12:51:00Z</dcterms:created>
  <dcterms:modified xsi:type="dcterms:W3CDTF">2021-06-07T12:52:00Z</dcterms:modified>
</cp:coreProperties>
</file>